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80F" w:rsidRPr="0006580F" w:rsidRDefault="0006580F" w:rsidP="0006580F">
      <w:pPr>
        <w:spacing w:before="300" w:after="225" w:line="240" w:lineRule="auto"/>
        <w:outlineLvl w:val="0"/>
        <w:rPr>
          <w:rFonts w:ascii="Dosis" w:eastAsia="Times New Roman" w:hAnsi="Dosis" w:cs="Times New Roman"/>
          <w:color w:val="1F6AA4"/>
          <w:kern w:val="36"/>
          <w:sz w:val="42"/>
          <w:szCs w:val="42"/>
          <w:lang w:eastAsia="nl-NL"/>
          <w14:ligatures w14:val="none"/>
        </w:rPr>
      </w:pPr>
      <w:r w:rsidRPr="0006580F">
        <w:rPr>
          <w:rFonts w:ascii="Dosis" w:eastAsia="Times New Roman" w:hAnsi="Dosis" w:cs="Times New Roman"/>
          <w:color w:val="1F6AA4"/>
          <w:kern w:val="36"/>
          <w:sz w:val="42"/>
          <w:szCs w:val="42"/>
          <w:lang w:eastAsia="nl-NL"/>
          <w14:ligatures w14:val="none"/>
        </w:rPr>
        <w:t xml:space="preserve">Koppeling verwijsformulier </w:t>
      </w:r>
      <w:proofErr w:type="spellStart"/>
      <w:r w:rsidRPr="0006580F">
        <w:rPr>
          <w:rFonts w:ascii="Dosis" w:eastAsia="Times New Roman" w:hAnsi="Dosis" w:cs="Times New Roman"/>
          <w:color w:val="1F6AA4"/>
          <w:kern w:val="36"/>
          <w:sz w:val="42"/>
          <w:szCs w:val="42"/>
          <w:lang w:eastAsia="nl-NL"/>
          <w14:ligatures w14:val="none"/>
        </w:rPr>
        <w:t>BeweegKuur</w:t>
      </w:r>
      <w:proofErr w:type="spellEnd"/>
      <w:r w:rsidRPr="0006580F">
        <w:rPr>
          <w:rFonts w:ascii="Dosis" w:eastAsia="Times New Roman" w:hAnsi="Dosis" w:cs="Times New Roman"/>
          <w:color w:val="1F6AA4"/>
          <w:kern w:val="36"/>
          <w:sz w:val="42"/>
          <w:szCs w:val="42"/>
          <w:lang w:eastAsia="nl-NL"/>
          <w14:ligatures w14:val="none"/>
        </w:rPr>
        <w:t xml:space="preserve"> aan uw HIS</w:t>
      </w:r>
    </w:p>
    <w:p w:rsidR="0006580F" w:rsidRPr="0006580F" w:rsidRDefault="0006580F" w:rsidP="0006580F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pict>
          <v:rect id="_x0000_i1025" style="width:0;height:7.5pt" o:hralign="center" o:hrstd="t" o:hrnoshade="t" o:hr="t" fillcolor="#757575" stroked="f"/>
        </w:pict>
      </w:r>
    </w:p>
    <w:p w:rsidR="0006580F" w:rsidRPr="0006580F" w:rsidRDefault="0006580F" w:rsidP="0006580F">
      <w:pPr>
        <w:spacing w:after="150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 xml:space="preserve">Indien gewenst kunt u het verwijsformulier voor de </w:t>
      </w:r>
      <w:proofErr w:type="spellStart"/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BeweegKuur</w:t>
      </w:r>
      <w:proofErr w:type="spellEnd"/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 xml:space="preserve"> als voorbeeldbrief opnemen in uw HIS. Hieronder leest u de toelichting per aanbieder.</w:t>
      </w:r>
    </w:p>
    <w:p w:rsidR="0006580F" w:rsidRPr="0006580F" w:rsidRDefault="0006580F" w:rsidP="0006580F">
      <w:pPr>
        <w:spacing w:after="150" w:line="240" w:lineRule="auto"/>
        <w:rPr>
          <w:rFonts w:ascii="inherit" w:eastAsia="Times New Roman" w:hAnsi="inherit" w:cs="Helvetica"/>
          <w:color w:val="757575"/>
          <w:kern w:val="0"/>
          <w:sz w:val="27"/>
          <w:szCs w:val="27"/>
          <w:lang w:eastAsia="nl-NL"/>
          <w14:ligatures w14:val="none"/>
        </w:rPr>
      </w:pPr>
      <w:r w:rsidRPr="0006580F">
        <w:rPr>
          <w:rFonts w:ascii="inherit" w:eastAsia="Times New Roman" w:hAnsi="inherit" w:cs="Helvetica"/>
          <w:b/>
          <w:bCs/>
          <w:color w:val="1F6AA4"/>
          <w:kern w:val="0"/>
          <w:sz w:val="27"/>
          <w:szCs w:val="27"/>
          <w:lang w:eastAsia="nl-NL"/>
          <w14:ligatures w14:val="none"/>
        </w:rPr>
        <w:t>CGM</w:t>
      </w:r>
    </w:p>
    <w:p w:rsidR="0006580F" w:rsidRPr="0006580F" w:rsidRDefault="0006580F" w:rsidP="0006580F">
      <w:pPr>
        <w:spacing w:after="150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U kunt het verwijsformulier handmatig koppelen via stamgegevens – basisdocumenten. Zie hiervoor ook de handleiding documenten via de online help.</w:t>
      </w:r>
    </w:p>
    <w:p w:rsidR="0006580F" w:rsidRPr="0006580F" w:rsidRDefault="0006580F" w:rsidP="0006580F">
      <w:pPr>
        <w:spacing w:after="150" w:line="240" w:lineRule="auto"/>
        <w:rPr>
          <w:rFonts w:ascii="inherit" w:eastAsia="Times New Roman" w:hAnsi="inherit" w:cs="Helvetica"/>
          <w:color w:val="757575"/>
          <w:kern w:val="0"/>
          <w:sz w:val="27"/>
          <w:szCs w:val="27"/>
          <w:lang w:eastAsia="nl-NL"/>
          <w14:ligatures w14:val="none"/>
        </w:rPr>
      </w:pPr>
      <w:proofErr w:type="spellStart"/>
      <w:r w:rsidRPr="0006580F">
        <w:rPr>
          <w:rFonts w:ascii="inherit" w:eastAsia="Times New Roman" w:hAnsi="inherit" w:cs="Helvetica"/>
          <w:b/>
          <w:bCs/>
          <w:color w:val="1F6AA4"/>
          <w:kern w:val="0"/>
          <w:sz w:val="27"/>
          <w:szCs w:val="27"/>
          <w:lang w:eastAsia="nl-NL"/>
          <w14:ligatures w14:val="none"/>
        </w:rPr>
        <w:t>Promedico</w:t>
      </w:r>
      <w:proofErr w:type="spellEnd"/>
    </w:p>
    <w:p w:rsidR="0006580F" w:rsidRPr="0006580F" w:rsidRDefault="0006580F" w:rsidP="0006580F">
      <w:pPr>
        <w:spacing w:after="150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U kunt het verwijsformulier handmatig koppelen via Onderhoud – Brief – Nieuw briefsjabloon. Hier kunt u de tekst plakken en eventueel sommige teksten voorzien van een sleutel (hiermee worden gegevens automatisch van de patiënt overgenomen).</w:t>
      </w:r>
    </w:p>
    <w:p w:rsidR="0006580F" w:rsidRPr="0006580F" w:rsidRDefault="0006580F" w:rsidP="0006580F">
      <w:pPr>
        <w:spacing w:after="150" w:line="240" w:lineRule="auto"/>
        <w:rPr>
          <w:rFonts w:ascii="inherit" w:eastAsia="Times New Roman" w:hAnsi="inherit" w:cs="Helvetica"/>
          <w:color w:val="757575"/>
          <w:kern w:val="0"/>
          <w:sz w:val="27"/>
          <w:szCs w:val="27"/>
          <w:lang w:eastAsia="nl-NL"/>
          <w14:ligatures w14:val="none"/>
        </w:rPr>
      </w:pPr>
      <w:proofErr w:type="spellStart"/>
      <w:r w:rsidRPr="0006580F">
        <w:rPr>
          <w:rFonts w:ascii="inherit" w:eastAsia="Times New Roman" w:hAnsi="inherit" w:cs="Helvetica"/>
          <w:b/>
          <w:bCs/>
          <w:color w:val="1F6AA4"/>
          <w:kern w:val="0"/>
          <w:sz w:val="27"/>
          <w:szCs w:val="27"/>
          <w:lang w:eastAsia="nl-NL"/>
          <w14:ligatures w14:val="none"/>
        </w:rPr>
        <w:t>Medicom</w:t>
      </w:r>
      <w:proofErr w:type="spellEnd"/>
    </w:p>
    <w:p w:rsidR="0006580F" w:rsidRPr="0006580F" w:rsidRDefault="0006580F" w:rsidP="0006580F">
      <w:pPr>
        <w:spacing w:after="150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U kunt het verwijsformulier handmatig koppelen op de volgende manier:</w:t>
      </w:r>
    </w:p>
    <w:p w:rsidR="0006580F" w:rsidRPr="0006580F" w:rsidRDefault="0006580F" w:rsidP="0006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Hoofdmenu</w:t>
      </w:r>
    </w:p>
    <w:p w:rsidR="0006580F" w:rsidRPr="0006580F" w:rsidRDefault="0006580F" w:rsidP="0006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Communicatie en waarneming</w:t>
      </w:r>
    </w:p>
    <w:p w:rsidR="0006580F" w:rsidRPr="0006580F" w:rsidRDefault="0006580F" w:rsidP="0006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Correspondentie</w:t>
      </w:r>
    </w:p>
    <w:p w:rsidR="0006580F" w:rsidRPr="0006580F" w:rsidRDefault="0006580F" w:rsidP="00065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</w:pPr>
      <w:r w:rsidRPr="0006580F">
        <w:rPr>
          <w:rFonts w:ascii="Helvetica" w:eastAsia="Times New Roman" w:hAnsi="Helvetica" w:cs="Helvetica"/>
          <w:color w:val="757575"/>
          <w:kern w:val="0"/>
          <w:sz w:val="24"/>
          <w:szCs w:val="24"/>
          <w:lang w:eastAsia="nl-NL"/>
          <w14:ligatures w14:val="none"/>
        </w:rPr>
        <w:t>Nieuwe aanmaken</w:t>
      </w:r>
    </w:p>
    <w:p w:rsidR="00BD02CB" w:rsidRDefault="00BD02CB"/>
    <w:sectPr w:rsidR="00BD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3CB"/>
    <w:multiLevelType w:val="multilevel"/>
    <w:tmpl w:val="051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737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0F"/>
    <w:rsid w:val="0006580F"/>
    <w:rsid w:val="00235703"/>
    <w:rsid w:val="007A5494"/>
    <w:rsid w:val="00997D53"/>
    <w:rsid w:val="00B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B5C6"/>
  <w15:chartTrackingRefBased/>
  <w15:docId w15:val="{14112BE9-E855-4378-9961-BCA45CBA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Angeline Klune</dc:creator>
  <cp:keywords/>
  <dc:description/>
  <cp:lastModifiedBy>Angeline Klune</cp:lastModifiedBy>
  <cp:revision>1</cp:revision>
  <dcterms:created xsi:type="dcterms:W3CDTF">2023-09-22T13:58:00Z</dcterms:created>
  <dcterms:modified xsi:type="dcterms:W3CDTF">2023-09-22T13:59:00Z</dcterms:modified>
</cp:coreProperties>
</file>